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0FD0" w14:textId="77777777" w:rsidR="00A11C3C" w:rsidRDefault="00B17B68">
      <w:pPr>
        <w:pBdr>
          <w:top w:val="nil"/>
          <w:left w:val="nil"/>
          <w:bottom w:val="nil"/>
          <w:right w:val="nil"/>
          <w:between w:val="nil"/>
        </w:pBdr>
        <w:shd w:val="clear" w:color="auto" w:fill="FFFFFF"/>
        <w:spacing w:before="36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EFEITO DAS </w:t>
      </w:r>
      <w:r>
        <w:rPr>
          <w:rFonts w:ascii="Times New Roman" w:eastAsia="Times New Roman" w:hAnsi="Times New Roman" w:cs="Times New Roman"/>
          <w:b/>
          <w:sz w:val="28"/>
          <w:szCs w:val="28"/>
        </w:rPr>
        <w:t>QUEIMADAS</w:t>
      </w:r>
      <w:r>
        <w:rPr>
          <w:rFonts w:ascii="Times New Roman" w:eastAsia="Times New Roman" w:hAnsi="Times New Roman" w:cs="Times New Roman"/>
          <w:b/>
          <w:color w:val="000000"/>
          <w:sz w:val="28"/>
          <w:szCs w:val="28"/>
        </w:rPr>
        <w:t xml:space="preserve"> NA AMAZÔNIA NO CLIMA DA REGIÃO SUDESTE</w:t>
      </w:r>
    </w:p>
    <w:p w14:paraId="46376ED0" w14:textId="77777777" w:rsidR="00A11C3C" w:rsidRDefault="00A11C3C">
      <w:pPr>
        <w:pBdr>
          <w:top w:val="nil"/>
          <w:left w:val="nil"/>
          <w:bottom w:val="nil"/>
          <w:right w:val="nil"/>
          <w:between w:val="nil"/>
        </w:pBdr>
        <w:shd w:val="clear" w:color="auto" w:fill="FFFFFF"/>
        <w:spacing w:line="360" w:lineRule="auto"/>
        <w:jc w:val="both"/>
        <w:rPr>
          <w:rFonts w:ascii="Times New Roman" w:eastAsia="Times New Roman" w:hAnsi="Times New Roman" w:cs="Times New Roman"/>
          <w:b/>
          <w:color w:val="000000"/>
          <w:sz w:val="24"/>
          <w:szCs w:val="24"/>
        </w:rPr>
      </w:pPr>
      <w:bookmarkStart w:id="0" w:name="_gjdgxs" w:colFirst="0" w:colLast="0"/>
      <w:bookmarkEnd w:id="0"/>
    </w:p>
    <w:p w14:paraId="57A2E9A4" w14:textId="77777777" w:rsidR="00A11C3C" w:rsidRDefault="00B17B68">
      <w:pPr>
        <w:pBdr>
          <w:top w:val="nil"/>
          <w:left w:val="nil"/>
          <w:bottom w:val="nil"/>
          <w:right w:val="nil"/>
          <w:between w:val="nil"/>
        </w:pBdr>
        <w:shd w:val="clear" w:color="auto" w:fill="FFFFFF"/>
        <w:spacing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João Otavio de Souza</w:t>
      </w:r>
      <w:r>
        <w:rPr>
          <w:rFonts w:ascii="Times New Roman" w:eastAsia="Times New Roman" w:hAnsi="Times New Roman" w:cs="Times New Roman"/>
          <w:i/>
          <w:color w:val="000000"/>
          <w:sz w:val="20"/>
          <w:szCs w:val="20"/>
          <w:vertAlign w:val="superscript"/>
        </w:rPr>
        <w:t>1,2</w:t>
      </w:r>
    </w:p>
    <w:p w14:paraId="1FEA2EBE" w14:textId="77777777" w:rsidR="00A11C3C" w:rsidRDefault="002A79FE">
      <w:pPr>
        <w:pBdr>
          <w:top w:val="nil"/>
          <w:left w:val="nil"/>
          <w:bottom w:val="nil"/>
          <w:right w:val="nil"/>
          <w:between w:val="nil"/>
        </w:pBdr>
        <w:shd w:val="clear" w:color="auto" w:fill="FFFFFF"/>
        <w:spacing w:line="240" w:lineRule="auto"/>
        <w:jc w:val="right"/>
        <w:rPr>
          <w:rFonts w:ascii="Times New Roman" w:eastAsia="Times New Roman" w:hAnsi="Times New Roman" w:cs="Times New Roman"/>
          <w:i/>
          <w:sz w:val="20"/>
          <w:szCs w:val="20"/>
        </w:rPr>
      </w:pPr>
      <w:hyperlink r:id="rId7">
        <w:r w:rsidR="00B17B68">
          <w:rPr>
            <w:rFonts w:ascii="Times New Roman" w:eastAsia="Times New Roman" w:hAnsi="Times New Roman" w:cs="Times New Roman"/>
            <w:i/>
            <w:color w:val="000000"/>
            <w:sz w:val="20"/>
            <w:szCs w:val="20"/>
          </w:rPr>
          <w:t>e-mail:</w:t>
        </w:r>
      </w:hyperlink>
    </w:p>
    <w:p w14:paraId="760FF3A8" w14:textId="77777777" w:rsidR="00A11C3C" w:rsidRDefault="00B17B68">
      <w:pPr>
        <w:pBdr>
          <w:top w:val="nil"/>
          <w:left w:val="nil"/>
          <w:bottom w:val="nil"/>
          <w:right w:val="nil"/>
          <w:between w:val="nil"/>
        </w:pBdr>
        <w:shd w:val="clear" w:color="auto" w:fill="FFFFFF"/>
        <w:spacing w:line="240" w:lineRule="auto"/>
        <w:jc w:val="right"/>
        <w:rPr>
          <w:rFonts w:ascii="Times New Roman" w:eastAsia="Times New Roman" w:hAnsi="Times New Roman" w:cs="Times New Roman"/>
          <w:i/>
          <w:sz w:val="20"/>
          <w:szCs w:val="20"/>
          <w:vertAlign w:val="superscript"/>
        </w:rPr>
      </w:pPr>
      <w:r>
        <w:rPr>
          <w:rFonts w:ascii="Times New Roman" w:eastAsia="Times New Roman" w:hAnsi="Times New Roman" w:cs="Times New Roman"/>
          <w:i/>
          <w:sz w:val="20"/>
          <w:szCs w:val="20"/>
        </w:rPr>
        <w:t>orcid: xxx</w:t>
      </w:r>
    </w:p>
    <w:p w14:paraId="5D035C8E" w14:textId="77777777" w:rsidR="00A11C3C" w:rsidRDefault="00B17B68">
      <w:pPr>
        <w:pBdr>
          <w:top w:val="nil"/>
          <w:left w:val="nil"/>
          <w:bottom w:val="nil"/>
          <w:right w:val="nil"/>
          <w:between w:val="nil"/>
        </w:pBdr>
        <w:shd w:val="clear" w:color="auto" w:fill="FFFFFF"/>
        <w:spacing w:line="240" w:lineRule="auto"/>
        <w:jc w:val="right"/>
        <w:rPr>
          <w:rFonts w:ascii="Times New Roman" w:eastAsia="Times New Roman" w:hAnsi="Times New Roman" w:cs="Times New Roman"/>
          <w:i/>
          <w:color w:val="000000"/>
          <w:sz w:val="20"/>
          <w:szCs w:val="20"/>
          <w:vertAlign w:val="superscript"/>
        </w:rPr>
      </w:pPr>
      <w:r>
        <w:rPr>
          <w:rFonts w:ascii="Times New Roman" w:eastAsia="Times New Roman" w:hAnsi="Times New Roman" w:cs="Times New Roman"/>
          <w:i/>
          <w:color w:val="000000"/>
          <w:sz w:val="20"/>
          <w:szCs w:val="20"/>
        </w:rPr>
        <w:t xml:space="preserve"> Maria José Pereira</w:t>
      </w:r>
      <w:r>
        <w:rPr>
          <w:rFonts w:ascii="Times New Roman" w:eastAsia="Times New Roman" w:hAnsi="Times New Roman" w:cs="Times New Roman"/>
          <w:i/>
          <w:color w:val="000000"/>
          <w:sz w:val="20"/>
          <w:szCs w:val="20"/>
          <w:vertAlign w:val="superscript"/>
        </w:rPr>
        <w:t>1</w:t>
      </w:r>
    </w:p>
    <w:p w14:paraId="65029C69" w14:textId="77777777" w:rsidR="00A11C3C" w:rsidRDefault="002A79FE">
      <w:pPr>
        <w:pBdr>
          <w:top w:val="nil"/>
          <w:left w:val="nil"/>
          <w:bottom w:val="nil"/>
          <w:right w:val="nil"/>
          <w:between w:val="nil"/>
        </w:pBdr>
        <w:shd w:val="clear" w:color="auto" w:fill="FFFFFF"/>
        <w:spacing w:line="240" w:lineRule="auto"/>
        <w:jc w:val="right"/>
        <w:rPr>
          <w:rFonts w:ascii="Times New Roman" w:eastAsia="Times New Roman" w:hAnsi="Times New Roman" w:cs="Times New Roman"/>
          <w:i/>
          <w:sz w:val="20"/>
          <w:szCs w:val="20"/>
        </w:rPr>
      </w:pPr>
      <w:hyperlink r:id="rId8">
        <w:r w:rsidR="00B17B68">
          <w:rPr>
            <w:rFonts w:ascii="Times New Roman" w:eastAsia="Times New Roman" w:hAnsi="Times New Roman" w:cs="Times New Roman"/>
            <w:i/>
            <w:color w:val="000000"/>
            <w:sz w:val="20"/>
            <w:szCs w:val="20"/>
          </w:rPr>
          <w:t>e-mail:</w:t>
        </w:r>
      </w:hyperlink>
    </w:p>
    <w:p w14:paraId="30374668" w14:textId="77777777" w:rsidR="00A11C3C" w:rsidRDefault="00B17B68">
      <w:pPr>
        <w:pBdr>
          <w:top w:val="nil"/>
          <w:left w:val="nil"/>
          <w:bottom w:val="nil"/>
          <w:right w:val="nil"/>
          <w:between w:val="nil"/>
        </w:pBdr>
        <w:shd w:val="clear" w:color="auto" w:fill="FFFFFF"/>
        <w:spacing w:line="240" w:lineRule="auto"/>
        <w:jc w:val="right"/>
        <w:rPr>
          <w:rFonts w:ascii="Times New Roman" w:eastAsia="Times New Roman" w:hAnsi="Times New Roman" w:cs="Times New Roman"/>
          <w:i/>
          <w:sz w:val="20"/>
          <w:szCs w:val="20"/>
          <w:vertAlign w:val="superscript"/>
        </w:rPr>
      </w:pPr>
      <w:r>
        <w:rPr>
          <w:rFonts w:ascii="Times New Roman" w:eastAsia="Times New Roman" w:hAnsi="Times New Roman" w:cs="Times New Roman"/>
          <w:i/>
          <w:sz w:val="20"/>
          <w:szCs w:val="20"/>
        </w:rPr>
        <w:t>orcid: xxx</w:t>
      </w:r>
    </w:p>
    <w:p w14:paraId="5394CA96" w14:textId="77777777" w:rsidR="00A11C3C" w:rsidRDefault="00B17B68">
      <w:pPr>
        <w:pBdr>
          <w:top w:val="nil"/>
          <w:left w:val="nil"/>
          <w:bottom w:val="nil"/>
          <w:right w:val="nil"/>
          <w:between w:val="nil"/>
        </w:pBdr>
        <w:shd w:val="clear" w:color="auto" w:fill="FFFFFF"/>
        <w:spacing w:line="240" w:lineRule="auto"/>
        <w:jc w:val="right"/>
        <w:rPr>
          <w:rFonts w:ascii="Times New Roman" w:eastAsia="Times New Roman" w:hAnsi="Times New Roman" w:cs="Times New Roman"/>
          <w:i/>
          <w:color w:val="000000"/>
          <w:sz w:val="20"/>
          <w:szCs w:val="20"/>
          <w:vertAlign w:val="superscript"/>
        </w:rPr>
      </w:pPr>
      <w:r>
        <w:rPr>
          <w:rFonts w:ascii="Times New Roman" w:eastAsia="Times New Roman" w:hAnsi="Times New Roman" w:cs="Times New Roman"/>
          <w:i/>
          <w:color w:val="000000"/>
          <w:sz w:val="20"/>
          <w:szCs w:val="20"/>
        </w:rPr>
        <w:t>Cristiane Oliveira Cardoso</w:t>
      </w:r>
      <w:r>
        <w:rPr>
          <w:rFonts w:ascii="Times New Roman" w:eastAsia="Times New Roman" w:hAnsi="Times New Roman" w:cs="Times New Roman"/>
          <w:i/>
          <w:color w:val="000000"/>
          <w:sz w:val="20"/>
          <w:szCs w:val="20"/>
          <w:vertAlign w:val="superscript"/>
        </w:rPr>
        <w:t>1</w:t>
      </w:r>
    </w:p>
    <w:p w14:paraId="0E2CCF49" w14:textId="77777777" w:rsidR="00A11C3C" w:rsidRDefault="002A79FE">
      <w:pPr>
        <w:pBdr>
          <w:top w:val="nil"/>
          <w:left w:val="nil"/>
          <w:bottom w:val="nil"/>
          <w:right w:val="nil"/>
          <w:between w:val="nil"/>
        </w:pBdr>
        <w:shd w:val="clear" w:color="auto" w:fill="FFFFFF"/>
        <w:spacing w:line="240" w:lineRule="auto"/>
        <w:jc w:val="right"/>
        <w:rPr>
          <w:rFonts w:ascii="Times New Roman" w:eastAsia="Times New Roman" w:hAnsi="Times New Roman" w:cs="Times New Roman"/>
          <w:i/>
          <w:sz w:val="20"/>
          <w:szCs w:val="20"/>
        </w:rPr>
      </w:pPr>
      <w:hyperlink r:id="rId9">
        <w:r w:rsidR="00B17B68">
          <w:rPr>
            <w:rFonts w:ascii="Times New Roman" w:eastAsia="Times New Roman" w:hAnsi="Times New Roman" w:cs="Times New Roman"/>
            <w:i/>
            <w:color w:val="000000"/>
            <w:sz w:val="20"/>
            <w:szCs w:val="20"/>
          </w:rPr>
          <w:t>e-mail:</w:t>
        </w:r>
      </w:hyperlink>
    </w:p>
    <w:p w14:paraId="6818E17C" w14:textId="77777777" w:rsidR="00A11C3C" w:rsidRDefault="00B17B68">
      <w:pPr>
        <w:pBdr>
          <w:top w:val="nil"/>
          <w:left w:val="nil"/>
          <w:bottom w:val="nil"/>
          <w:right w:val="nil"/>
          <w:between w:val="nil"/>
        </w:pBdr>
        <w:shd w:val="clear" w:color="auto" w:fill="FFFFFF"/>
        <w:spacing w:line="240" w:lineRule="auto"/>
        <w:jc w:val="right"/>
        <w:rPr>
          <w:rFonts w:ascii="Times New Roman" w:eastAsia="Times New Roman" w:hAnsi="Times New Roman" w:cs="Times New Roman"/>
          <w:i/>
          <w:sz w:val="20"/>
          <w:szCs w:val="20"/>
          <w:vertAlign w:val="superscript"/>
        </w:rPr>
      </w:pPr>
      <w:r>
        <w:rPr>
          <w:rFonts w:ascii="Times New Roman" w:eastAsia="Times New Roman" w:hAnsi="Times New Roman" w:cs="Times New Roman"/>
          <w:i/>
          <w:sz w:val="20"/>
          <w:szCs w:val="20"/>
        </w:rPr>
        <w:t>orcid: xxx</w:t>
      </w:r>
    </w:p>
    <w:p w14:paraId="1D8F3435" w14:textId="77777777" w:rsidR="00A11C3C" w:rsidRDefault="00B17B68">
      <w:pPr>
        <w:pBdr>
          <w:top w:val="nil"/>
          <w:left w:val="nil"/>
          <w:bottom w:val="nil"/>
          <w:right w:val="nil"/>
          <w:between w:val="nil"/>
        </w:pBdr>
        <w:shd w:val="clear" w:color="auto" w:fill="FFFFFF"/>
        <w:spacing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vertAlign w:val="superscript"/>
        </w:rPr>
        <w:t xml:space="preserve">1 </w:t>
      </w:r>
      <w:r>
        <w:rPr>
          <w:rFonts w:ascii="Times New Roman" w:eastAsia="Times New Roman" w:hAnsi="Times New Roman" w:cs="Times New Roman"/>
          <w:i/>
          <w:color w:val="000000"/>
          <w:sz w:val="20"/>
          <w:szCs w:val="20"/>
        </w:rPr>
        <w:t>Universidade Federal do Sul e Sudeste do Pará, Marabá, Pará, Brasil</w:t>
      </w:r>
    </w:p>
    <w:p w14:paraId="19D286C9" w14:textId="77777777" w:rsidR="00A11C3C" w:rsidRDefault="00B17B68">
      <w:pPr>
        <w:pBdr>
          <w:top w:val="nil"/>
          <w:left w:val="nil"/>
          <w:bottom w:val="nil"/>
          <w:right w:val="nil"/>
          <w:between w:val="nil"/>
        </w:pBdr>
        <w:shd w:val="clear" w:color="auto" w:fill="FFFFFF"/>
        <w:spacing w:line="240" w:lineRule="auto"/>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0"/>
          <w:szCs w:val="20"/>
          <w:vertAlign w:val="superscript"/>
        </w:rPr>
        <w:t xml:space="preserve">2 </w:t>
      </w:r>
      <w:r>
        <w:rPr>
          <w:rFonts w:ascii="Times New Roman" w:eastAsia="Times New Roman" w:hAnsi="Times New Roman" w:cs="Times New Roman"/>
          <w:i/>
          <w:color w:val="000000"/>
          <w:sz w:val="20"/>
          <w:szCs w:val="20"/>
        </w:rPr>
        <w:t>Universidade do Estado do Pará, Belém, Pará, Brasil</w:t>
      </w:r>
    </w:p>
    <w:p w14:paraId="3C8982F8" w14:textId="77777777" w:rsidR="00A11C3C" w:rsidRDefault="00B17B68">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RESUMO</w:t>
      </w:r>
    </w:p>
    <w:p w14:paraId="0272358B" w14:textId="77777777" w:rsidR="00A11C3C" w:rsidRDefault="00B17B68">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resumo resumo resumo resumo resumo resumo resumo resumo resumo resumo resumo resumo resumo resumo resumo resumo resumo resumo resumo resumo resumo resumo resumo resumo resumo resumo resumo resumo....</w:t>
      </w:r>
    </w:p>
    <w:p w14:paraId="727CD9FA" w14:textId="77777777" w:rsidR="00A11C3C" w:rsidRDefault="00B17B68">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PALAVRAS-CHAVE</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Amazônia; Efeito estufa; Clima </w:t>
      </w:r>
    </w:p>
    <w:p w14:paraId="3AC34CC6" w14:textId="77777777" w:rsidR="00A11C3C" w:rsidRDefault="00B17B68">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INTRODUÇÃO </w:t>
      </w:r>
    </w:p>
    <w:p w14:paraId="7165298F" w14:textId="77777777" w:rsidR="00A11C3C" w:rsidRDefault="00B17B6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 introdução.</w:t>
      </w:r>
    </w:p>
    <w:p w14:paraId="50F846CA" w14:textId="77777777" w:rsidR="00A11C3C" w:rsidRDefault="00B17B6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Introdução introdução introdução introdução introdução introdução introdução introdução introdução introdução introdução introdução introdução introdução introdução introdução introdução introdução.</w:t>
      </w:r>
    </w:p>
    <w:p w14:paraId="5FC08654" w14:textId="77777777" w:rsidR="00A11C3C" w:rsidRDefault="00B17B68">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METODOLOGIA</w:t>
      </w:r>
    </w:p>
    <w:p w14:paraId="77EE2146" w14:textId="77777777" w:rsidR="00A11C3C" w:rsidRDefault="00B17B6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metodologia </w:t>
      </w:r>
      <w:r>
        <w:rPr>
          <w:rFonts w:ascii="Times New Roman" w:eastAsia="Times New Roman" w:hAnsi="Times New Roman" w:cs="Times New Roman"/>
          <w:color w:val="000000"/>
          <w:sz w:val="24"/>
          <w:szCs w:val="24"/>
        </w:rPr>
        <w:lastRenderedPageBreak/>
        <w:t>metodologia metodologia metodologia metodologia metodologia metodologia metodologia metodologia metodologia metodologia metodologia metodologia metodologia metodologia metodologia.</w:t>
      </w:r>
    </w:p>
    <w:p w14:paraId="057F75B1" w14:textId="77777777" w:rsidR="00A11C3C" w:rsidRDefault="00B17B68">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RESULTADOS E DISCUSSÃO</w:t>
      </w:r>
      <w:r>
        <w:rPr>
          <w:rFonts w:ascii="Times New Roman" w:eastAsia="Times New Roman" w:hAnsi="Times New Roman" w:cs="Times New Roman"/>
          <w:color w:val="FF0000"/>
          <w:sz w:val="24"/>
          <w:szCs w:val="24"/>
        </w:rPr>
        <w:t xml:space="preserve"> </w:t>
      </w:r>
    </w:p>
    <w:p w14:paraId="05D2B323" w14:textId="77777777" w:rsidR="00A11C3C" w:rsidRDefault="00B17B6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Resultado e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w:t>
      </w:r>
    </w:p>
    <w:p w14:paraId="7F2F0327" w14:textId="77777777" w:rsidR="00A11C3C" w:rsidRDefault="00B17B68">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Tabela 1: Registro da temperatura e do indicie pluviométrico no primeiro trimestre do ano de 2020</w:t>
      </w:r>
    </w:p>
    <w:tbl>
      <w:tblPr>
        <w:tblStyle w:val="a"/>
        <w:tblW w:w="9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1"/>
        <w:gridCol w:w="3021"/>
        <w:gridCol w:w="3021"/>
      </w:tblGrid>
      <w:tr w:rsidR="00A11C3C" w14:paraId="1266C4AC" w14:textId="77777777">
        <w:tc>
          <w:tcPr>
            <w:tcW w:w="3021" w:type="dxa"/>
            <w:tcBorders>
              <w:top w:val="single" w:sz="4" w:space="0" w:color="000000"/>
              <w:left w:val="nil"/>
              <w:bottom w:val="single" w:sz="4" w:space="0" w:color="000000"/>
              <w:right w:val="nil"/>
            </w:tcBorders>
          </w:tcPr>
          <w:p w14:paraId="4998ED46" w14:textId="77777777" w:rsidR="00A11C3C" w:rsidRDefault="00B17B6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Meses </w:t>
            </w:r>
          </w:p>
        </w:tc>
        <w:tc>
          <w:tcPr>
            <w:tcW w:w="3021" w:type="dxa"/>
            <w:tcBorders>
              <w:top w:val="single" w:sz="4" w:space="0" w:color="000000"/>
              <w:left w:val="nil"/>
              <w:bottom w:val="single" w:sz="4" w:space="0" w:color="000000"/>
              <w:right w:val="nil"/>
            </w:tcBorders>
          </w:tcPr>
          <w:p w14:paraId="0AD364E2" w14:textId="77777777" w:rsidR="00A11C3C" w:rsidRDefault="00B17B6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Temperatura (°C)</w:t>
            </w:r>
          </w:p>
        </w:tc>
        <w:tc>
          <w:tcPr>
            <w:tcW w:w="3021" w:type="dxa"/>
            <w:tcBorders>
              <w:top w:val="single" w:sz="4" w:space="0" w:color="000000"/>
              <w:left w:val="nil"/>
              <w:bottom w:val="single" w:sz="4" w:space="0" w:color="000000"/>
              <w:right w:val="nil"/>
            </w:tcBorders>
          </w:tcPr>
          <w:p w14:paraId="6AD1EC65" w14:textId="77777777" w:rsidR="00A11C3C" w:rsidRDefault="00B17B6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Índice pluviométrico (mm)</w:t>
            </w:r>
          </w:p>
        </w:tc>
      </w:tr>
      <w:tr w:rsidR="00A11C3C" w14:paraId="448447B6" w14:textId="77777777">
        <w:tc>
          <w:tcPr>
            <w:tcW w:w="3021" w:type="dxa"/>
            <w:tcBorders>
              <w:top w:val="single" w:sz="4" w:space="0" w:color="000000"/>
              <w:left w:val="nil"/>
              <w:bottom w:val="nil"/>
              <w:right w:val="nil"/>
            </w:tcBorders>
          </w:tcPr>
          <w:p w14:paraId="0B93B635" w14:textId="77777777" w:rsidR="00A11C3C" w:rsidRDefault="00B17B6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Janeiro</w:t>
            </w:r>
          </w:p>
        </w:tc>
        <w:tc>
          <w:tcPr>
            <w:tcW w:w="3021" w:type="dxa"/>
            <w:tcBorders>
              <w:top w:val="single" w:sz="4" w:space="0" w:color="000000"/>
              <w:left w:val="nil"/>
              <w:bottom w:val="nil"/>
              <w:right w:val="nil"/>
            </w:tcBorders>
          </w:tcPr>
          <w:p w14:paraId="3CC1B9D0" w14:textId="77777777" w:rsidR="00A11C3C" w:rsidRDefault="00B17B6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3021" w:type="dxa"/>
            <w:tcBorders>
              <w:top w:val="single" w:sz="4" w:space="0" w:color="000000"/>
              <w:left w:val="nil"/>
              <w:bottom w:val="nil"/>
              <w:right w:val="nil"/>
            </w:tcBorders>
          </w:tcPr>
          <w:p w14:paraId="6F0240FE" w14:textId="77777777" w:rsidR="00A11C3C" w:rsidRDefault="00B17B6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A11C3C" w14:paraId="08114A89" w14:textId="77777777">
        <w:tc>
          <w:tcPr>
            <w:tcW w:w="3021" w:type="dxa"/>
            <w:tcBorders>
              <w:top w:val="nil"/>
              <w:left w:val="nil"/>
              <w:bottom w:val="nil"/>
              <w:right w:val="nil"/>
            </w:tcBorders>
          </w:tcPr>
          <w:p w14:paraId="21BFD946" w14:textId="77777777" w:rsidR="00A11C3C" w:rsidRDefault="00B17B6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Fevereiro</w:t>
            </w:r>
          </w:p>
        </w:tc>
        <w:tc>
          <w:tcPr>
            <w:tcW w:w="3021" w:type="dxa"/>
            <w:tcBorders>
              <w:top w:val="nil"/>
              <w:left w:val="nil"/>
              <w:bottom w:val="nil"/>
              <w:right w:val="nil"/>
            </w:tcBorders>
          </w:tcPr>
          <w:p w14:paraId="57FF2932" w14:textId="77777777" w:rsidR="00A11C3C" w:rsidRDefault="00B17B6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3021" w:type="dxa"/>
            <w:tcBorders>
              <w:top w:val="nil"/>
              <w:left w:val="nil"/>
              <w:bottom w:val="nil"/>
              <w:right w:val="nil"/>
            </w:tcBorders>
          </w:tcPr>
          <w:p w14:paraId="72DC4A0A" w14:textId="77777777" w:rsidR="00A11C3C" w:rsidRDefault="00B17B6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A11C3C" w14:paraId="5D3CA4A6" w14:textId="77777777">
        <w:tc>
          <w:tcPr>
            <w:tcW w:w="3021" w:type="dxa"/>
            <w:tcBorders>
              <w:top w:val="nil"/>
              <w:left w:val="nil"/>
              <w:bottom w:val="single" w:sz="4" w:space="0" w:color="000000"/>
              <w:right w:val="nil"/>
            </w:tcBorders>
          </w:tcPr>
          <w:p w14:paraId="1A6528A3" w14:textId="77777777" w:rsidR="00A11C3C" w:rsidRDefault="00B17B6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Março </w:t>
            </w:r>
          </w:p>
        </w:tc>
        <w:tc>
          <w:tcPr>
            <w:tcW w:w="3021" w:type="dxa"/>
            <w:tcBorders>
              <w:top w:val="nil"/>
              <w:left w:val="nil"/>
              <w:bottom w:val="single" w:sz="4" w:space="0" w:color="000000"/>
              <w:right w:val="nil"/>
            </w:tcBorders>
          </w:tcPr>
          <w:p w14:paraId="35D4B7E7" w14:textId="77777777" w:rsidR="00A11C3C" w:rsidRDefault="00B17B6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3021" w:type="dxa"/>
            <w:tcBorders>
              <w:top w:val="nil"/>
              <w:left w:val="nil"/>
              <w:bottom w:val="single" w:sz="4" w:space="0" w:color="000000"/>
              <w:right w:val="nil"/>
            </w:tcBorders>
          </w:tcPr>
          <w:p w14:paraId="3C9FE5B8" w14:textId="77777777" w:rsidR="00A11C3C" w:rsidRDefault="00B17B6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bl>
    <w:p w14:paraId="7A856837" w14:textId="77777777" w:rsidR="00A11C3C" w:rsidRDefault="00B17B68">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Fonte: Própria do Autor</w:t>
      </w:r>
    </w:p>
    <w:p w14:paraId="6AFC061B" w14:textId="77777777" w:rsidR="00A11C3C" w:rsidRDefault="00B17B6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 discussão.</w:t>
      </w:r>
    </w:p>
    <w:p w14:paraId="61832B06" w14:textId="77777777" w:rsidR="00A11C3C" w:rsidRDefault="00B17B68">
      <w:pPr>
        <w:pBdr>
          <w:top w:val="nil"/>
          <w:left w:val="nil"/>
          <w:bottom w:val="nil"/>
          <w:right w:val="nil"/>
          <w:between w:val="nil"/>
        </w:pBdr>
        <w:shd w:val="clear" w:color="auto" w:fill="FFFFFF"/>
        <w:spacing w:after="12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Figura 1: Registro de queimadas na Amazônia no primeiro trimestre do ano de 2020</w:t>
      </w:r>
    </w:p>
    <w:p w14:paraId="001670B5" w14:textId="77777777" w:rsidR="00A11C3C" w:rsidRDefault="00B17B68">
      <w:pPr>
        <w:pBdr>
          <w:top w:val="nil"/>
          <w:left w:val="nil"/>
          <w:bottom w:val="nil"/>
          <w:right w:val="nil"/>
          <w:between w:val="nil"/>
        </w:pBdr>
        <w:shd w:val="clear" w:color="auto" w:fill="FFFFFF"/>
        <w:spacing w:line="360" w:lineRule="auto"/>
        <w:ind w:firstLine="851"/>
        <w:jc w:val="center"/>
        <w:rPr>
          <w:rFonts w:ascii="Times New Roman" w:eastAsia="Times New Roman" w:hAnsi="Times New Roman" w:cs="Times New Roman"/>
          <w:color w:val="000000"/>
          <w:sz w:val="24"/>
          <w:szCs w:val="24"/>
        </w:rPr>
      </w:pPr>
      <w:r>
        <w:rPr>
          <w:noProof/>
        </w:rPr>
        <w:drawing>
          <wp:inline distT="0" distB="0" distL="0" distR="0" wp14:anchorId="01E28E96" wp14:editId="6B84C444">
            <wp:extent cx="2781522" cy="1853836"/>
            <wp:effectExtent l="0" t="0" r="0" b="0"/>
            <wp:docPr id="2" name="image1.jpg" descr="Amazônia em Chamas 20: Queimadas consomem árvores e animais no sul do Amazonas"/>
            <wp:cNvGraphicFramePr/>
            <a:graphic xmlns:a="http://schemas.openxmlformats.org/drawingml/2006/main">
              <a:graphicData uri="http://schemas.openxmlformats.org/drawingml/2006/picture">
                <pic:pic xmlns:pic="http://schemas.openxmlformats.org/drawingml/2006/picture">
                  <pic:nvPicPr>
                    <pic:cNvPr id="0" name="image1.jpg" descr="Amazônia em Chamas 20: Queimadas consomem árvores e animais no sul do Amazonas"/>
                    <pic:cNvPicPr preferRelativeResize="0"/>
                  </pic:nvPicPr>
                  <pic:blipFill>
                    <a:blip r:embed="rId10"/>
                    <a:srcRect/>
                    <a:stretch>
                      <a:fillRect/>
                    </a:stretch>
                  </pic:blipFill>
                  <pic:spPr>
                    <a:xfrm>
                      <a:off x="0" y="0"/>
                      <a:ext cx="2781522" cy="1853836"/>
                    </a:xfrm>
                    <a:prstGeom prst="rect">
                      <a:avLst/>
                    </a:prstGeom>
                    <a:ln/>
                  </pic:spPr>
                </pic:pic>
              </a:graphicData>
            </a:graphic>
          </wp:inline>
        </w:drawing>
      </w:r>
    </w:p>
    <w:p w14:paraId="77EE75F7" w14:textId="77777777" w:rsidR="00A11C3C" w:rsidRDefault="00B17B68">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Fonte: https://amazoniareal.com.br/amazonia-em-chamas-20-queimadas-consomem-arvores-e-animais-no-sul-do-amazonas-17-08-2020/</w:t>
      </w:r>
    </w:p>
    <w:p w14:paraId="12307700" w14:textId="77777777" w:rsidR="00A11C3C" w:rsidRDefault="00B17B68">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CONCLUSÕES</w:t>
      </w:r>
    </w:p>
    <w:p w14:paraId="6851FC43" w14:textId="77777777" w:rsidR="00A11C3C" w:rsidRDefault="00B17B68">
      <w:pPr>
        <w:pBdr>
          <w:top w:val="nil"/>
          <w:left w:val="nil"/>
          <w:bottom w:val="nil"/>
          <w:right w:val="nil"/>
          <w:between w:val="nil"/>
        </w:pBdr>
        <w:shd w:val="clear" w:color="auto" w:fill="FFFFFF"/>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Conclusões conclusões conclusões conclusões conclusões conclusões conclusões conclusões conclusões conclusões conclusões conclusões conclusões conclusões conclusões </w:t>
      </w:r>
      <w:r>
        <w:rPr>
          <w:rFonts w:ascii="Times New Roman" w:eastAsia="Times New Roman" w:hAnsi="Times New Roman" w:cs="Times New Roman"/>
          <w:color w:val="000000"/>
          <w:sz w:val="24"/>
          <w:szCs w:val="24"/>
        </w:rPr>
        <w:lastRenderedPageBreak/>
        <w:t>conclusões conclusões conclusões conclusões conclusões conclusões conclusões conclusões conclusões conclusões conclusões conclusões conclusões conclusões conclusões conclusões conclusões conclusões conclusões conclusões conclusões conclusões conclusões conclusões conclusões.</w:t>
      </w:r>
    </w:p>
    <w:p w14:paraId="2C477833" w14:textId="77777777" w:rsidR="00A11C3C" w:rsidRDefault="00B17B68">
      <w:pPr>
        <w:pBdr>
          <w:top w:val="nil"/>
          <w:left w:val="nil"/>
          <w:bottom w:val="nil"/>
          <w:right w:val="nil"/>
          <w:between w:val="nil"/>
        </w:pBdr>
        <w:shd w:val="clear" w:color="auto" w:fill="FFFFFF"/>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REFERÊNCIAS </w:t>
      </w:r>
      <w:r>
        <w:rPr>
          <w:rFonts w:ascii="Times New Roman" w:eastAsia="Times New Roman" w:hAnsi="Times New Roman" w:cs="Times New Roman"/>
          <w:color w:val="FF0000"/>
          <w:sz w:val="24"/>
          <w:szCs w:val="24"/>
        </w:rPr>
        <w:t>Espaçamento de 6pt antes e depois.</w:t>
      </w:r>
    </w:p>
    <w:p w14:paraId="4CDAF88B" w14:textId="77777777" w:rsidR="00A11C3C" w:rsidRDefault="00B17B68">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Norma de trabalhos acadêmicos no site: </w:t>
      </w:r>
    </w:p>
    <w:p w14:paraId="077DD94C" w14:textId="77777777" w:rsidR="00A11C3C" w:rsidRDefault="002A79FE">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hyperlink r:id="rId11">
        <w:r w:rsidR="00B17B68">
          <w:rPr>
            <w:rFonts w:ascii="Times New Roman" w:eastAsia="Times New Roman" w:hAnsi="Times New Roman" w:cs="Times New Roman"/>
            <w:color w:val="0000FF"/>
            <w:sz w:val="24"/>
            <w:szCs w:val="24"/>
            <w:u w:val="single"/>
          </w:rPr>
          <w:t>https://sibi.unifesspa.edu.br/images/Guia_Trabalhos_Acadmicos.pdf</w:t>
        </w:r>
      </w:hyperlink>
      <w:r w:rsidR="00B17B68">
        <w:rPr>
          <w:rFonts w:ascii="Times New Roman" w:eastAsia="Times New Roman" w:hAnsi="Times New Roman" w:cs="Times New Roman"/>
          <w:color w:val="000000"/>
          <w:sz w:val="24"/>
          <w:szCs w:val="24"/>
        </w:rPr>
        <w:t xml:space="preserve"> </w:t>
      </w:r>
    </w:p>
    <w:p w14:paraId="0205E233" w14:textId="77777777" w:rsidR="00A11C3C" w:rsidRDefault="00A11C3C">
      <w:p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p>
    <w:p w14:paraId="36C36ABC" w14:textId="77777777" w:rsidR="00A11C3C" w:rsidRDefault="00A11C3C">
      <w:pPr>
        <w:spacing w:before="200" w:after="200" w:line="360" w:lineRule="auto"/>
        <w:jc w:val="both"/>
        <w:rPr>
          <w:rFonts w:ascii="Times New Roman" w:eastAsia="Times New Roman" w:hAnsi="Times New Roman" w:cs="Times New Roman"/>
          <w:sz w:val="24"/>
          <w:szCs w:val="24"/>
        </w:rPr>
      </w:pPr>
      <w:bookmarkStart w:id="1" w:name="_30j0zll" w:colFirst="0" w:colLast="0"/>
      <w:bookmarkEnd w:id="1"/>
    </w:p>
    <w:sectPr w:rsidR="00A11C3C" w:rsidSect="00CB7EF5">
      <w:headerReference w:type="default" r:id="rId12"/>
      <w:headerReference w:type="first" r:id="rId13"/>
      <w:pgSz w:w="11909" w:h="16834"/>
      <w:pgMar w:top="1418" w:right="1418" w:bottom="1418" w:left="141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1342" w14:textId="77777777" w:rsidR="002A79FE" w:rsidRDefault="002A79FE">
      <w:pPr>
        <w:spacing w:line="240" w:lineRule="auto"/>
      </w:pPr>
      <w:r>
        <w:separator/>
      </w:r>
    </w:p>
  </w:endnote>
  <w:endnote w:type="continuationSeparator" w:id="0">
    <w:p w14:paraId="0E809692" w14:textId="77777777" w:rsidR="002A79FE" w:rsidRDefault="002A79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39CD" w14:textId="77777777" w:rsidR="002A79FE" w:rsidRDefault="002A79FE">
      <w:pPr>
        <w:spacing w:line="240" w:lineRule="auto"/>
      </w:pPr>
      <w:r>
        <w:separator/>
      </w:r>
    </w:p>
  </w:footnote>
  <w:footnote w:type="continuationSeparator" w:id="0">
    <w:p w14:paraId="18EAF926" w14:textId="77777777" w:rsidR="002A79FE" w:rsidRDefault="002A79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DF11B" w14:textId="598B9C35" w:rsidR="00CB7EF5" w:rsidRDefault="00CB7EF5">
    <w:pPr>
      <w:pStyle w:val="Cabealho"/>
    </w:pPr>
  </w:p>
  <w:p w14:paraId="7E4082FC" w14:textId="5943D222" w:rsidR="00A11C3C" w:rsidRDefault="00A11C3C">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5FD5" w14:textId="4DA63664" w:rsidR="00CB7EF5" w:rsidRDefault="00CB7EF5">
    <w:pPr>
      <w:pStyle w:val="Cabealho"/>
    </w:pPr>
    <w:r>
      <w:rPr>
        <w:noProof/>
      </w:rPr>
      <w:drawing>
        <wp:inline distT="114300" distB="114300" distL="114300" distR="114300" wp14:anchorId="7C818878" wp14:editId="105D6440">
          <wp:extent cx="5760000" cy="10368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000" cy="10368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C3C"/>
    <w:rsid w:val="002A79FE"/>
    <w:rsid w:val="002E597B"/>
    <w:rsid w:val="00A11C3C"/>
    <w:rsid w:val="00B17B68"/>
    <w:rsid w:val="00CB7E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D3499"/>
  <w15:docId w15:val="{76D302D9-5639-40A7-93BE-C171ED41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left w:w="108" w:type="dxa"/>
        <w:right w:w="108" w:type="dxa"/>
      </w:tblCellMar>
    </w:tblPr>
  </w:style>
  <w:style w:type="paragraph" w:styleId="Cabealho">
    <w:name w:val="header"/>
    <w:basedOn w:val="Normal"/>
    <w:link w:val="CabealhoCarter"/>
    <w:uiPriority w:val="99"/>
    <w:unhideWhenUsed/>
    <w:rsid w:val="00CB7EF5"/>
    <w:pPr>
      <w:tabs>
        <w:tab w:val="center" w:pos="4252"/>
        <w:tab w:val="right" w:pos="8504"/>
      </w:tabs>
      <w:spacing w:line="240" w:lineRule="auto"/>
    </w:pPr>
  </w:style>
  <w:style w:type="character" w:customStyle="1" w:styleId="CabealhoCarter">
    <w:name w:val="Cabeçalho Caráter"/>
    <w:basedOn w:val="Tipodeletrapredefinidodopargrafo"/>
    <w:link w:val="Cabealho"/>
    <w:uiPriority w:val="99"/>
    <w:rsid w:val="00CB7EF5"/>
  </w:style>
  <w:style w:type="paragraph" w:styleId="Rodap">
    <w:name w:val="footer"/>
    <w:basedOn w:val="Normal"/>
    <w:link w:val="RodapCarter"/>
    <w:uiPriority w:val="99"/>
    <w:unhideWhenUsed/>
    <w:rsid w:val="00CB7EF5"/>
    <w:pPr>
      <w:tabs>
        <w:tab w:val="center" w:pos="4252"/>
        <w:tab w:val="right" w:pos="8504"/>
      </w:tabs>
      <w:spacing w:line="240" w:lineRule="auto"/>
    </w:pPr>
  </w:style>
  <w:style w:type="character" w:customStyle="1" w:styleId="RodapCarter">
    <w:name w:val="Rodapé Caráter"/>
    <w:basedOn w:val="Tipodeletrapredefinidodopargrafo"/>
    <w:link w:val="Rodap"/>
    <w:uiPriority w:val="99"/>
    <w:rsid w:val="00CB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ibi.unifesspa.edu.br/images/Guia_Trabalhos_Acadmico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C4280-F7D3-4FAA-B87B-491CF77B0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561</Words>
  <Characters>3033</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Karolhiny Freitas</cp:lastModifiedBy>
  <cp:revision>4</cp:revision>
  <dcterms:created xsi:type="dcterms:W3CDTF">2024-08-20T17:19:00Z</dcterms:created>
  <dcterms:modified xsi:type="dcterms:W3CDTF">2024-08-20T17:25:00Z</dcterms:modified>
</cp:coreProperties>
</file>